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Formulář pro odstoupení od smlouvy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before="160" w:lineRule="auto"/>
        <w:ind w:right="113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000000" w:rsidDel="00000000" w:rsidP="00000000" w:rsidRDefault="00000000" w:rsidRPr="00000000" w14:paraId="00000003">
      <w:pPr>
        <w:spacing w:after="160" w:before="160" w:lineRule="auto"/>
        <w:ind w:left="113" w:right="113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2550"/>
        </w:tabs>
        <w:spacing w:after="0" w:lineRule="auto"/>
        <w:ind w:right="113"/>
        <w:jc w:val="both"/>
        <w:rPr>
          <w:rFonts w:ascii="Calibri" w:cs="Calibri" w:eastAsia="Calibri" w:hAnsi="Calibri"/>
          <w:i w:val="1"/>
          <w:sz w:val="20"/>
          <w:szCs w:val="20"/>
          <w:shd w:fill="ccffff" w:val="clear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Adresát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2550"/>
        </w:tabs>
        <w:spacing w:after="0" w:lineRule="auto"/>
        <w:ind w:right="113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Internetový obchod:</w:t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www.vcelarstvi-domovina.cz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2550"/>
        </w:tabs>
        <w:spacing w:after="0" w:lineRule="auto"/>
        <w:ind w:right="113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Společnost:</w:t>
        <w:tab/>
        <w:tab/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Včelařství Domovina s.r.o.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2550"/>
        </w:tabs>
        <w:spacing w:after="0" w:lineRule="auto"/>
        <w:ind w:right="113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 sídlem:</w:t>
        <w:tab/>
        <w:tab/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Lubno 15, 582 82 Habry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2550"/>
        </w:tabs>
        <w:spacing w:after="0" w:lineRule="auto"/>
        <w:ind w:right="113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IČ/DIČ:</w:t>
        <w:tab/>
        <w:tab/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09338781/ CZ09338781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2550"/>
        </w:tabs>
        <w:spacing w:after="0" w:lineRule="auto"/>
        <w:ind w:right="113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E-mailová adresa:</w:t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info@vcelarstvi-domovina.cz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2550"/>
        </w:tabs>
        <w:spacing w:after="0" w:lineRule="auto"/>
        <w:ind w:right="113"/>
        <w:jc w:val="both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Telefonní číslo:</w:t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+420 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602 151 933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2550"/>
        </w:tabs>
        <w:spacing w:after="0" w:lineRule="auto"/>
        <w:ind w:right="113"/>
        <w:jc w:val="both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Adresa pro zaslání reklamace:</w:t>
        <w:tab/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Štěpánov 145, 582 82 Leština u Světlé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2550"/>
        </w:tabs>
        <w:spacing w:after="0" w:lineRule="auto"/>
        <w:ind w:right="113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before="160" w:lineRule="auto"/>
        <w:ind w:right="113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Oznamuji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že tímto odstupuji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od smlouvy o nákupu tohoto zboží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shd w:fill="ccffff" w:val="clear"/>
          <w:rtl w:val="0"/>
        </w:rPr>
        <w:t xml:space="preserve">(*)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 poskytnutí těchto služeb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shd w:fill="ccffff" w:val="clear"/>
          <w:rtl w:val="0"/>
        </w:rPr>
        <w:t xml:space="preserve">(*)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tabs>
          <w:tab w:val="left" w:pos="3735"/>
        </w:tabs>
        <w:spacing w:after="0"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Datum objednání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shd w:fill="ccffff" w:val="clear"/>
          <w:rtl w:val="0"/>
        </w:rPr>
        <w:t xml:space="preserve">(*)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datum obdržení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shd w:fill="ccffff" w:val="clear"/>
          <w:rtl w:val="0"/>
        </w:rPr>
        <w:t xml:space="preserve">(*)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tabs>
          <w:tab w:val="left" w:pos="3735"/>
        </w:tabs>
        <w:spacing w:after="0"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Číslo objednávky: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tabs>
          <w:tab w:val="left" w:pos="3735"/>
        </w:tabs>
        <w:spacing w:after="0"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Peněžní prostředky za objednání, případně i za doručení, byly zaslány způsobem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shd w:fill="ccffff" w:val="clear"/>
          <w:rtl w:val="0"/>
        </w:rPr>
        <w:t xml:space="preserve">(*) 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 budou navráceny zpět způsobem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(v případě převodu na účet prosím o zaslání čísla účtu)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shd w:fill="ccffff" w:val="clear"/>
          <w:rtl w:val="0"/>
        </w:rPr>
        <w:t xml:space="preserve">(*)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tabs>
          <w:tab w:val="left" w:pos="3735"/>
        </w:tabs>
        <w:spacing w:after="0"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Jméno a příjmení spotřebitele: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tabs>
          <w:tab w:val="left" w:pos="3735"/>
        </w:tabs>
        <w:spacing w:after="0"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Adresa spotřebitele: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tabs>
          <w:tab w:val="left" w:pos="3735"/>
        </w:tabs>
        <w:spacing w:after="0"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Email: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tabs>
          <w:tab w:val="left" w:pos="3735"/>
        </w:tabs>
        <w:spacing w:after="0" w:line="240" w:lineRule="auto"/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Telefon: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3735"/>
        </w:tabs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60" w:before="160" w:lineRule="auto"/>
        <w:ind w:right="113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before="160" w:lineRule="auto"/>
        <w:ind w:right="113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center" w:pos="2025"/>
        </w:tabs>
        <w:spacing w:after="160" w:before="160" w:lineRule="auto"/>
        <w:ind w:right="113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center" w:pos="2025"/>
        </w:tabs>
        <w:spacing w:after="160" w:before="160" w:lineRule="auto"/>
        <w:ind w:right="113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(zde vyplňte místo)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Dne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(zde doplňte datum)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center" w:pos="2025"/>
        </w:tabs>
        <w:spacing w:after="160" w:before="160" w:lineRule="auto"/>
        <w:ind w:right="113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center" w:pos="2025"/>
        </w:tabs>
        <w:spacing w:after="160" w:before="160" w:lineRule="auto"/>
        <w:ind w:right="113"/>
        <w:jc w:val="both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ab/>
        <w:t xml:space="preserve">(podpis)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br w:type="textWrapping"/>
        <w:t xml:space="preserve">______________________________________</w:t>
      </w:r>
    </w:p>
    <w:p w:rsidR="00000000" w:rsidDel="00000000" w:rsidP="00000000" w:rsidRDefault="00000000" w:rsidRPr="00000000" w14:paraId="0000001C">
      <w:pPr>
        <w:tabs>
          <w:tab w:val="center" w:pos="2025"/>
        </w:tabs>
        <w:spacing w:after="160" w:before="160" w:lineRule="auto"/>
        <w:ind w:right="113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Jméno a příjmení spotřebitele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60" w:before="160" w:lineRule="auto"/>
        <w:ind w:left="113" w:right="113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60" w:before="160" w:lineRule="auto"/>
        <w:ind w:left="113" w:right="113" w:firstLine="0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shd w:fill="ccffff" w:val="clear"/>
          <w:rtl w:val="0"/>
        </w:rPr>
        <w:t xml:space="preserve">(*) Nehodící se škrtněte nebo údaje doplňte.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528" w:left="1417" w:right="1417" w:header="284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link w:val="Nadpis1Char"/>
    <w:uiPriority w:val="9"/>
    <w:qFormat w:val="1"/>
    <w:rsid w:val="005E35DB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 w:val="1"/>
    <w:qFormat w:val="1"/>
    <w:rsid w:val="00A662C1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F83B6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F83B6D"/>
    <w:rPr>
      <w:rFonts w:ascii="Tahoma" w:cs="Tahoma" w:hAnsi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Zhlav">
    <w:name w:val="header"/>
    <w:basedOn w:val="Normln"/>
    <w:link w:val="ZhlavChar"/>
    <w:uiPriority w:val="99"/>
    <w:unhideWhenUsed w:val="1"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 w:val="1"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 w:val="1"/>
    <w:rsid w:val="00DB4292"/>
    <w:rPr>
      <w:color w:val="0000ff" w:themeColor="hyperlink"/>
      <w:u w:val="single"/>
    </w:rPr>
  </w:style>
  <w:style w:type="paragraph" w:styleId="Textpoznpodarou1" w:customStyle="1">
    <w:name w:val="Text pozn. pod čarou1"/>
    <w:basedOn w:val="Normln"/>
    <w:rsid w:val="00DB4292"/>
    <w:pPr>
      <w:suppressAutoHyphens w:val="1"/>
      <w:spacing w:after="0" w:line="240" w:lineRule="auto"/>
      <w:jc w:val="both"/>
    </w:pPr>
    <w:rPr>
      <w:rFonts w:ascii="Times New Roman" w:cs="Times New Roman" w:eastAsia="Times New Roman" w:hAnsi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 w:val="1"/>
    <w:rsid w:val="005E35DB"/>
    <w:pPr>
      <w:ind w:left="720"/>
      <w:contextualSpacing w:val="1"/>
    </w:pPr>
  </w:style>
  <w:style w:type="character" w:styleId="Nadpis1Char" w:customStyle="1">
    <w:name w:val="Nadpis 1 Char"/>
    <w:basedOn w:val="Standardnpsmoodstavce"/>
    <w:link w:val="Nadpis1"/>
    <w:uiPriority w:val="9"/>
    <w:rsid w:val="005E35DB"/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character" w:styleId="Nadpis2Char" w:customStyle="1">
    <w:name w:val="Nadpis 2 Char"/>
    <w:basedOn w:val="Standardnpsmoodstavce"/>
    <w:link w:val="Nadpis2"/>
    <w:uiPriority w:val="9"/>
    <w:rsid w:val="00A662C1"/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3qc4AF56vyIV7L+0rKVi05oBLA==">AMUW2mWc/XWda9EoSmrUZ8blZn2bIfE03MQ62+eWqrSZUmUWNXUq2UjW8zAYeqR8gu5v3af6OU84mv7oQJ9b5A2KSjEHsZWkpCBfCANfiSznUKC7F5Xile29c03L3zLo0Q/UAowNCnoC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2014-01-14T15:46:00Z</dcterms:created>
  <dc:creator>DHDesign</dc:creator>
</cp:coreProperties>
</file>